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C6" w:rsidRPr="004A56E4" w:rsidRDefault="00006ACF" w:rsidP="00006ACF">
      <w:pPr>
        <w:tabs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60C6" w:rsidRPr="004A56E4">
        <w:rPr>
          <w:rFonts w:ascii="Times New Roman" w:hAnsi="Times New Roman" w:cs="Times New Roman"/>
          <w:sz w:val="24"/>
          <w:szCs w:val="24"/>
        </w:rPr>
        <w:t>ПРАВИЛА И РЕД ЗА ОСЪЩЕСТВЯВАНЕ НА ОБЩЕСТВЕНОПОЛЕЗНА ДЕЙНОСТ</w:t>
      </w:r>
    </w:p>
    <w:p w:rsidR="002D60C6" w:rsidRPr="004A56E4" w:rsidRDefault="002D60C6" w:rsidP="0058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ОТ</w:t>
      </w:r>
    </w:p>
    <w:p w:rsidR="002D60C6" w:rsidRPr="004A56E4" w:rsidRDefault="002D60C6" w:rsidP="00583378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СДРУЖЕНИЕ „СПИНА БИФИДА И ХИДРОЦЕФАЛИЯ-БЪЛГАРИЯ“</w:t>
      </w:r>
    </w:p>
    <w:p w:rsidR="002D60C6" w:rsidRPr="00006ACF" w:rsidRDefault="002D60C6" w:rsidP="00006ACF">
      <w:pPr>
        <w:tabs>
          <w:tab w:val="left" w:pos="1275"/>
        </w:tabs>
        <w:rPr>
          <w:rFonts w:ascii="Times New Roman" w:hAnsi="Times New Roman" w:cs="Times New Roman"/>
          <w:sz w:val="24"/>
          <w:szCs w:val="24"/>
          <w:lang w:val="bg-BG"/>
        </w:rPr>
      </w:pP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ОБЩИ ПОЛОЖЕНИЯ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Чл.1.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настоящите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урежда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редът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обществена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полза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  „СПИНА БИФИДА И ХИДРОЦЕФАЛИЯ-БЪЛГАРИЯ” /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наричано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краткост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долу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”/;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РЕД ЗА ОСЪЩЕСТВЯВАНЕ НА ДЕЙНОСТТА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Чл.2. „СПИНА БИФИДА И ХИДРОЦЕФАЛИЯ-БЪЛГАРИЯ”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извършва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обществена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полза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като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основен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предмет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  <w:highlight w:val="yellow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  <w:highlight w:val="yellow"/>
        </w:rPr>
        <w:t xml:space="preserve"> е: </w:t>
      </w:r>
    </w:p>
    <w:p w:rsidR="00F95191" w:rsidRPr="00F95191" w:rsidRDefault="00F95191" w:rsidP="00F95191">
      <w:pPr>
        <w:spacing w:after="100" w:afterAutospacing="1"/>
        <w:contextualSpacing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Дейността на Сдружението е насочена към първична превенция на спина бифида и хидроцефалия, осигуряване подкрепа на хората, засегнати от спина бифида и/ или хидроцафалия, и на техните семейства; и създаване на условия за социално включване  на хората, родени увреждания.</w:t>
      </w:r>
    </w:p>
    <w:p w:rsidR="00F95191" w:rsidRPr="00F95191" w:rsidRDefault="00F95191" w:rsidP="00F95191">
      <w:pPr>
        <w:spacing w:after="100" w:afterAutospacing="1"/>
        <w:contextualSpacing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  <w:t>(2)</w:t>
      </w: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 xml:space="preserve"> Сдружението</w:t>
      </w:r>
      <w:r w:rsidRPr="00F95191"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  <w:t xml:space="preserve"> </w:t>
      </w: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осъществява дейността си в тясно сътрудничество и взаимодействие с Министерство на здравеопазването, Държавна агенция за закрила на детето, Агенция за социално подпомагане и български и чуждестранни организации чрез подпомагане на свободния обмен на информация, насърчаване на взаимодействието между институциите и повишаване качеството на здравните и социални услуги, адекватни за нуждите на хората, засегнати от спина бифида и хидроцефалия и техните семейства.</w:t>
      </w:r>
    </w:p>
    <w:p w:rsidR="00F95191" w:rsidRPr="00F95191" w:rsidRDefault="00F95191" w:rsidP="00F95191">
      <w:pPr>
        <w:spacing w:after="100" w:afterAutospacing="1"/>
        <w:contextualSpacing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  <w:t>(3)</w:t>
      </w: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 xml:space="preserve"> За постигане на своите цели </w:t>
      </w:r>
      <w:r w:rsidRPr="00F95191">
        <w:rPr>
          <w:rFonts w:ascii="Times New Roman" w:hAnsi="Times New Roman" w:cs="Times New Roman"/>
          <w:b/>
          <w:sz w:val="24"/>
          <w:szCs w:val="24"/>
          <w:highlight w:val="yellow"/>
          <w:lang w:val="bg-BG"/>
        </w:rPr>
        <w:t xml:space="preserve">Сдружението </w:t>
      </w: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осъществява следните основни дейности: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Организиране на национални и международни срещи, форуми, симпозиуми, конференции, семинари, образователни и медийни мероприятия, лектории и демонстрационни практики във връзка с неформалното образование и социалното включване, подпомагане възможностите за качествена помощ на хората, родени със спина бифида и хидроцефалия.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Създаване и поддържане на информационен интернет портал по темата.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Изграждане на капацитет за повишаване на здравното обслужване;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Изграждане на център за правна помощ за информационно осигуряване на хората и семействата със спина бифида и/ или хидроцефалия относно гражданските, социалните и здравните им права;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Разработване и управление на програми за превенция.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Изграждане на база данни за засегнатите от спина бифида и хидроцефалия на територията на страната за изготвяне на карта с нуждите и спецификата на общността.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Размяна на посещения, обмен на опит и добри световни практии в областта.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lastRenderedPageBreak/>
        <w:t>Организиране и провеждане на комуникационни и други програми за застъпничество и лобиране за повишаване на качеството на живот на хората със спина бифида и хидроцефалия.Оказване на съдействие и подкрепа за преодоляване трудностите в процеса на социално включване на децата и възрастни със спина бифида и/или хидроцефалия и/или други увреждания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Оказване на подкрепа чрез социални дейнсоти, насочени към хората с увреждания.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Учредяване на специализирани фондове.</w:t>
      </w:r>
    </w:p>
    <w:p w:rsidR="00F95191" w:rsidRPr="00F95191" w:rsidRDefault="00F95191" w:rsidP="00F95191">
      <w:pPr>
        <w:numPr>
          <w:ilvl w:val="0"/>
          <w:numId w:val="6"/>
        </w:numPr>
        <w:spacing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  <w:r w:rsidRPr="00F95191">
        <w:rPr>
          <w:rFonts w:ascii="Times New Roman" w:hAnsi="Times New Roman" w:cs="Times New Roman"/>
          <w:sz w:val="24"/>
          <w:szCs w:val="24"/>
          <w:highlight w:val="yellow"/>
          <w:lang w:val="bg-BG"/>
        </w:rPr>
        <w:t>Организиране на дарителски и благотворителни кампании.</w:t>
      </w:r>
    </w:p>
    <w:p w:rsidR="00F95191" w:rsidRDefault="00F95191" w:rsidP="002D60C6">
      <w:pPr>
        <w:rPr>
          <w:rFonts w:ascii="Times New Roman" w:hAnsi="Times New Roman" w:cs="Times New Roman"/>
          <w:sz w:val="24"/>
          <w:szCs w:val="24"/>
        </w:rPr>
      </w:pP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Чл.3.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общественополезна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Чл.4. 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изготвя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проект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изхожда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момента</w:t>
      </w:r>
      <w:proofErr w:type="spellEnd"/>
      <w:r w:rsidR="00DA3370" w:rsidRPr="004A56E4">
        <w:rPr>
          <w:rFonts w:ascii="Times New Roman" w:hAnsi="Times New Roman" w:cs="Times New Roman"/>
          <w:sz w:val="24"/>
          <w:szCs w:val="24"/>
          <w:lang w:val="bg-BG"/>
        </w:rPr>
        <w:t>, нуждите на общността на засегнатите от спина бифида и/или хидроцефалия и целите</w:t>
      </w:r>
      <w:r w:rsidR="007545AF" w:rsidRPr="004A56E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Проектът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изпраща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членовете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чрез електронната поща и/или се публикува на официалната страница на Сдружението</w:t>
      </w:r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поканата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окончателен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предложения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възражения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A56E4">
        <w:rPr>
          <w:rFonts w:ascii="Times New Roman" w:hAnsi="Times New Roman" w:cs="Times New Roman"/>
          <w:sz w:val="24"/>
          <w:szCs w:val="24"/>
        </w:rPr>
        <w:t xml:space="preserve">Чл.5. 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чл.2,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сформират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експерти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Експертите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членове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така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външни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консултанти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и доброволци</w:t>
      </w:r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Сформирането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съответна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;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срок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приключване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съответната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изготвени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материали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взема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решения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Чл.6. 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взема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всички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необходими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решения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приетия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общественополезна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lastRenderedPageBreak/>
        <w:t xml:space="preserve">Чл.8. 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</w:t>
      </w:r>
      <w:r w:rsidR="007545AF" w:rsidRPr="004A56E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5AF"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5AF" w:rsidRPr="004A56E4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5AF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45AF" w:rsidRPr="004A56E4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="007545AF"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7545AF" w:rsidRPr="004A56E4">
        <w:rPr>
          <w:rFonts w:ascii="Times New Roman" w:hAnsi="Times New Roman" w:cs="Times New Roman"/>
          <w:sz w:val="24"/>
          <w:szCs w:val="24"/>
          <w:lang w:val="bg-BG"/>
        </w:rPr>
        <w:t>март</w:t>
      </w:r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изготвя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предходната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съдържа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информация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осъществените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изразходваните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тях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връзката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постигнати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резултати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                                                   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съобразно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съответната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размера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полученото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имущество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приходите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набиране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вида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размера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стойността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получените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дарения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както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данни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дарителите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резултат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7545AF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п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убликува на официалната интернет страница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и/или се разпраща по електронната поща на членовете</w:t>
      </w:r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поканата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свикване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съответното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приемане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доклада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006ACF" w:rsidRDefault="002D60C6" w:rsidP="002D60C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май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приетият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доклад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представят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вписване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Регистъра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юридическите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нестопанска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общественополезна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Министерството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правосъдието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006ACF" w:rsidRDefault="002D60C6" w:rsidP="002D60C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</w:rPr>
        <w:t>НАБИРАНЕ И РАЗХОДВАНЕ НА ИМУЩЕСТВО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Чл.9.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Имуществото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включва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вещни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движимо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недвижимо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имущество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вземания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регламентирани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Чл.10. (1</w:t>
      </w:r>
      <w:proofErr w:type="gramStart"/>
      <w:r w:rsidRPr="004A56E4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Проектът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изготвя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късно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един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преди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началото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115CDE" w:rsidRPr="004A56E4">
        <w:rPr>
          <w:rFonts w:ascii="Times New Roman" w:hAnsi="Times New Roman" w:cs="Times New Roman"/>
          <w:sz w:val="24"/>
          <w:szCs w:val="24"/>
          <w:lang w:val="bg-BG"/>
        </w:rPr>
        <w:t>периода</w:t>
      </w:r>
      <w:r w:rsidR="00115CDE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5CDE" w:rsidRPr="004A56E4">
        <w:rPr>
          <w:rFonts w:ascii="Times New Roman" w:hAnsi="Times New Roman" w:cs="Times New Roman"/>
          <w:sz w:val="24"/>
          <w:szCs w:val="24"/>
        </w:rPr>
        <w:t>ко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  <w:lang w:val="bg-BG"/>
        </w:rPr>
        <w:t>й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отнася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всеки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възможност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запознае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проекта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</w:t>
      </w:r>
      <w:proofErr w:type="spellEnd"/>
      <w:r w:rsidR="00115CDE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– чрез електронната поща и/или чрез интернет страницата на Сдружението</w:t>
      </w:r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същия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поканата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свикване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приеме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Бюджетът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изпълнява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EA10DA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(5)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>март</w:t>
      </w:r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съставя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годишен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отчет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представя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одит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лицензиран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експерт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счетоводител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определен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(6)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Годишният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отчет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приема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(7)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края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месец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май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всяка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заявява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вписване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Централния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регистър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юридическите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нестопанска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lastRenderedPageBreak/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общественополезна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приетия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годишен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отчет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предходната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Чл.11.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Източници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: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1/ Членски внос;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2/ Работа по проекти; 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3/ Дарения и завещания на български и чуждестранни физически и юридически лица; 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4/ Приходи от свързана с целите на Сдружението стопанска дейност;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5/ Приходи от имуществото на Сдружението;</w:t>
      </w:r>
    </w:p>
    <w:p w:rsidR="00EA10DA" w:rsidRPr="004A56E4" w:rsidRDefault="00EA10DA" w:rsidP="00EA10D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6/ Други приходи, получени в съответствие със законите на Р България.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Чл.12.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използват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A56E4">
        <w:rPr>
          <w:rFonts w:ascii="Times New Roman" w:hAnsi="Times New Roman" w:cs="Times New Roman"/>
          <w:sz w:val="24"/>
          <w:szCs w:val="24"/>
        </w:rPr>
        <w:t>Чл.13.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средствата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възмездно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A56E4">
        <w:rPr>
          <w:rFonts w:ascii="Times New Roman" w:hAnsi="Times New Roman" w:cs="Times New Roman"/>
          <w:sz w:val="24"/>
          <w:szCs w:val="24"/>
        </w:rPr>
        <w:t xml:space="preserve">Чл.14.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имуществото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настоящите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</w:t>
      </w:r>
      <w:r w:rsidR="00CD18EB" w:rsidRPr="004A56E4">
        <w:rPr>
          <w:rFonts w:ascii="Times New Roman" w:hAnsi="Times New Roman" w:cs="Times New Roman"/>
          <w:sz w:val="24"/>
          <w:szCs w:val="24"/>
        </w:rPr>
        <w:t>равила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Чл.15. 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подпомага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физически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юридически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това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подпомагане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           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желаещи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подпомогнати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подават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мотивирано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искане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           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Искането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разглежда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първото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заседание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следващо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постъпването</w:t>
      </w:r>
      <w:proofErr w:type="spellEnd"/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B01B9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искането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подпомагане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направено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чл.41, ал.3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ЗЮЛНЦ,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решението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подпомагането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бъде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взето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мнозинство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2/3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всичките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членове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B01B9A" w:rsidRDefault="001A705C" w:rsidP="002D60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(5</w:t>
      </w:r>
      <w:r w:rsidR="007C2EEA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r w:rsidR="00B01B9A" w:rsidRPr="004A56E4">
        <w:rPr>
          <w:rFonts w:ascii="Times New Roman" w:hAnsi="Times New Roman" w:cs="Times New Roman"/>
          <w:sz w:val="24"/>
          <w:szCs w:val="24"/>
          <w:lang w:val="bg-BG"/>
        </w:rPr>
        <w:t>Ред за подбор на лицата, които ще бъдат подпомогнати: предимство при подпомагане имат членовете на Сдружението</w:t>
      </w:r>
      <w:r w:rsidR="00351ED0">
        <w:rPr>
          <w:rFonts w:ascii="Times New Roman" w:hAnsi="Times New Roman" w:cs="Times New Roman"/>
          <w:sz w:val="24"/>
          <w:szCs w:val="24"/>
          <w:lang w:val="bg-BG"/>
        </w:rPr>
        <w:t xml:space="preserve"> и членовете на техните семейства</w:t>
      </w:r>
      <w:r w:rsidR="00B01B9A" w:rsidRPr="004A56E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1A705C" w:rsidRDefault="001A705C" w:rsidP="001A705C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Когато Сдружението подпомага конкретна група лица по общ признак, всяко лице получава равен дял от предоставеното подпомагане.</w:t>
      </w:r>
    </w:p>
    <w:p w:rsidR="00351ED0" w:rsidRDefault="001A705C" w:rsidP="00C64C1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(7</w:t>
      </w:r>
      <w:r w:rsidR="00F35AED">
        <w:rPr>
          <w:rFonts w:ascii="Times New Roman" w:hAnsi="Times New Roman" w:cs="Times New Roman"/>
          <w:sz w:val="24"/>
          <w:szCs w:val="24"/>
          <w:lang w:val="bg-BG"/>
        </w:rPr>
        <w:t>) Достъп до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подпомагане с получено</w:t>
      </w:r>
      <w:r w:rsidR="00F35AED">
        <w:rPr>
          <w:rFonts w:ascii="Times New Roman" w:hAnsi="Times New Roman" w:cs="Times New Roman"/>
          <w:sz w:val="24"/>
          <w:szCs w:val="24"/>
          <w:lang w:val="bg-BG"/>
        </w:rPr>
        <w:t xml:space="preserve"> предметно дарение (консумативи, ортези, </w:t>
      </w:r>
      <w:r w:rsidR="00F35AED" w:rsidRPr="00CE7BC2">
        <w:rPr>
          <w:rFonts w:ascii="Times New Roman" w:hAnsi="Times New Roman" w:cs="Times New Roman"/>
          <w:sz w:val="24"/>
          <w:szCs w:val="24"/>
          <w:lang w:val="bg-BG"/>
        </w:rPr>
        <w:t>столове, проходилки, обувки, ка</w:t>
      </w:r>
      <w:r w:rsidR="00906F28">
        <w:rPr>
          <w:rFonts w:ascii="Times New Roman" w:hAnsi="Times New Roman" w:cs="Times New Roman"/>
          <w:sz w:val="24"/>
          <w:szCs w:val="24"/>
          <w:lang w:val="bg-BG"/>
        </w:rPr>
        <w:t xml:space="preserve">тетри и др.) имат лицата, нуждите на които кореспондират </w:t>
      </w:r>
      <w:r w:rsidR="00906F28">
        <w:rPr>
          <w:rFonts w:ascii="Times New Roman" w:hAnsi="Times New Roman" w:cs="Times New Roman"/>
          <w:sz w:val="24"/>
          <w:szCs w:val="24"/>
          <w:lang w:val="bg-BG"/>
        </w:rPr>
        <w:lastRenderedPageBreak/>
        <w:t>с характеристиките и размерите на предметното дарение. Подпомагане може да бъде отказано при несъответствие на нуждите на лицето, искащо подпомагане с характеристик</w:t>
      </w:r>
      <w:r w:rsidR="00294722">
        <w:rPr>
          <w:rFonts w:ascii="Times New Roman" w:hAnsi="Times New Roman" w:cs="Times New Roman"/>
          <w:sz w:val="24"/>
          <w:szCs w:val="24"/>
          <w:lang w:val="bg-BG"/>
        </w:rPr>
        <w:t>ите и размерите на исканото предметно подпомагане.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Чл.16.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основната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подпомага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членовете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чрез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имуществото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:</w:t>
      </w:r>
    </w:p>
    <w:p w:rsidR="002D60C6" w:rsidRPr="004A56E4" w:rsidRDefault="00B01B9A" w:rsidP="00B01B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Чрез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специализирани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печатни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7633FC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и нагледни 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материали по темите свързани със спина бифида и хидроцефалия; </w:t>
      </w:r>
    </w:p>
    <w:p w:rsidR="00B01B9A" w:rsidRPr="004A56E4" w:rsidRDefault="00B01B9A" w:rsidP="00B01B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Чрез безвъзмездно пре</w:t>
      </w:r>
      <w:r w:rsidR="007C2EEA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доставяне на помощни средства, 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>санитарни материали</w:t>
      </w:r>
      <w:r w:rsidR="007C2EEA"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и продукти, които водят до подобряване качеството на живот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01B9A" w:rsidRPr="004A56E4" w:rsidRDefault="00B01B9A" w:rsidP="007C2E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Чрез безвъзмездно предоставяне </w:t>
      </w:r>
      <w:r w:rsidR="007633FC" w:rsidRPr="004A56E4">
        <w:rPr>
          <w:rFonts w:ascii="Times New Roman" w:hAnsi="Times New Roman" w:cs="Times New Roman"/>
          <w:sz w:val="24"/>
          <w:szCs w:val="24"/>
          <w:lang w:val="bg-BG"/>
        </w:rPr>
        <w:t>на материали, стимулиращи активното социално включване, обучението и заетостта;</w:t>
      </w:r>
      <w:r w:rsidRPr="004A56E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D60C6" w:rsidRPr="004A56E4" w:rsidRDefault="007633FC" w:rsidP="00B01B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Ч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рез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безвъзмездно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покриване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разноските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участие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семинари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форуми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конференции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срещи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подобни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инициативи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когато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същите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биха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допринесли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7633FC" w:rsidP="00B01B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Ч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рез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предоставяне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парични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материални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награди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членове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</w:t>
      </w:r>
      <w:r w:rsidRPr="004A56E4">
        <w:rPr>
          <w:rFonts w:ascii="Times New Roman" w:hAnsi="Times New Roman" w:cs="Times New Roman"/>
          <w:sz w:val="24"/>
          <w:szCs w:val="24"/>
        </w:rPr>
        <w:t>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особен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принос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B01B9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позволени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настоящите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начини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Чл.17.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които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извършва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включват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: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(1)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функциите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органите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правомощията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:</w:t>
      </w:r>
    </w:p>
    <w:p w:rsidR="002D60C6" w:rsidRPr="004A56E4" w:rsidRDefault="00006ACF" w:rsidP="005E6A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азходи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използване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поддръжка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административни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помещения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оборудване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движими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вещи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>;</w:t>
      </w:r>
    </w:p>
    <w:p w:rsidR="005E6AE5" w:rsidRPr="004A56E4" w:rsidRDefault="005E6AE5" w:rsidP="005E6A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Разходи за обучения;</w:t>
      </w:r>
    </w:p>
    <w:p w:rsidR="005E6AE5" w:rsidRPr="004A56E4" w:rsidRDefault="005E6AE5" w:rsidP="005E6A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Разходи за членски внос;</w:t>
      </w:r>
    </w:p>
    <w:p w:rsidR="005E6AE5" w:rsidRPr="004A56E4" w:rsidRDefault="005E6AE5" w:rsidP="005E6AE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  <w:lang w:val="bg-BG"/>
        </w:rPr>
        <w:t>Разходи за поддържане на интернет сайта на Сдружението;</w:t>
      </w:r>
    </w:p>
    <w:p w:rsidR="005E6AE5" w:rsidRPr="004A56E4" w:rsidRDefault="00744B82" w:rsidP="002D60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азходи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възнаграждения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такива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дължими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и в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размери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определени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0C6"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D60C6" w:rsidRPr="004A56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УС</w:t>
      </w:r>
      <w:r w:rsidR="002D60C6"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всякакви</w:t>
      </w:r>
      <w:proofErr w:type="spellEnd"/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осъществяването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организацията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административното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включително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организиране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Общи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събрания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изпълнение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задачите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възложени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работните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(2)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насочени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пряко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към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постигане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извършване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допълнителна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стопанска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lastRenderedPageBreak/>
        <w:t xml:space="preserve">(4)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Управителния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съвет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организира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отделните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планирани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прояви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разходва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определените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ср</w:t>
      </w:r>
      <w:r w:rsidR="007C2EEA" w:rsidRPr="004A56E4">
        <w:rPr>
          <w:rFonts w:ascii="Times New Roman" w:hAnsi="Times New Roman" w:cs="Times New Roman"/>
          <w:sz w:val="24"/>
          <w:szCs w:val="24"/>
        </w:rPr>
        <w:t>едства</w:t>
      </w:r>
      <w:proofErr w:type="spellEnd"/>
      <w:r w:rsidR="007C2EEA"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C2EEA" w:rsidRPr="004A56E4">
        <w:rPr>
          <w:rFonts w:ascii="Times New Roman" w:hAnsi="Times New Roman" w:cs="Times New Roman"/>
          <w:sz w:val="24"/>
          <w:szCs w:val="24"/>
        </w:rPr>
        <w:t>съответствие</w:t>
      </w:r>
      <w:proofErr w:type="spellEnd"/>
      <w:r w:rsidR="007C2EEA"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7C2EEA" w:rsidRPr="004A56E4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план</w:t>
      </w:r>
      <w:proofErr w:type="spellEnd"/>
      <w:r w:rsidR="007C2EEA" w:rsidRPr="004A56E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бюджета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;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ПУБЛИЧНОСТ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A56E4">
        <w:rPr>
          <w:rFonts w:ascii="Times New Roman" w:hAnsi="Times New Roman" w:cs="Times New Roman"/>
          <w:sz w:val="24"/>
          <w:szCs w:val="24"/>
        </w:rPr>
        <w:t xml:space="preserve">Чл.19.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осъществява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своята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въз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принципите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прозрачност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публичност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Годишният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отчет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дейността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годишният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финансов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отчет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публични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предоставят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Централния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регистър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юридическите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нестопанска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цел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Министерство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правосъдието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>ЗАКЛЮЧИТЕЛНИ РАЗПОРЕДБИ</w:t>
      </w:r>
    </w:p>
    <w:p w:rsidR="002D60C6" w:rsidRPr="004A56E4" w:rsidRDefault="002D60C6" w:rsidP="002D60C6">
      <w:pPr>
        <w:rPr>
          <w:rFonts w:ascii="Times New Roman" w:hAnsi="Times New Roman" w:cs="Times New Roman"/>
          <w:sz w:val="24"/>
          <w:szCs w:val="24"/>
        </w:rPr>
      </w:pPr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56E4">
        <w:rPr>
          <w:rFonts w:ascii="Times New Roman" w:hAnsi="Times New Roman" w:cs="Times New Roman"/>
          <w:sz w:val="24"/>
          <w:szCs w:val="24"/>
        </w:rPr>
        <w:t>&amp;1.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Настоящите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приети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006ACF">
        <w:rPr>
          <w:rFonts w:ascii="Times New Roman" w:hAnsi="Times New Roman" w:cs="Times New Roman"/>
          <w:sz w:val="24"/>
          <w:szCs w:val="24"/>
          <w:lang w:val="bg-BG"/>
        </w:rPr>
        <w:t>ОС</w:t>
      </w:r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„СПИНА БИФИДА И ХИДРОЦЕФАЛИЯ-БЪЛГАРИЯ”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r w:rsidR="0026392C">
        <w:rPr>
          <w:rFonts w:ascii="Times New Roman" w:hAnsi="Times New Roman" w:cs="Times New Roman"/>
          <w:sz w:val="24"/>
          <w:szCs w:val="24"/>
        </w:rPr>
        <w:t>15.11.</w:t>
      </w:r>
      <w:bookmarkStart w:id="0" w:name="_GoBack"/>
      <w:bookmarkEnd w:id="0"/>
      <w:r w:rsidR="00006ACF" w:rsidRPr="00006ACF">
        <w:rPr>
          <w:rFonts w:ascii="Times New Roman" w:hAnsi="Times New Roman" w:cs="Times New Roman"/>
          <w:sz w:val="24"/>
          <w:szCs w:val="24"/>
        </w:rPr>
        <w:t>201</w:t>
      </w:r>
      <w:r w:rsidR="00006ACF" w:rsidRPr="00006ACF"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4A56E4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2D60C6" w:rsidRPr="00006ACF" w:rsidRDefault="002D60C6" w:rsidP="002D60C6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4A56E4">
        <w:rPr>
          <w:rFonts w:ascii="Times New Roman" w:hAnsi="Times New Roman" w:cs="Times New Roman"/>
          <w:sz w:val="24"/>
          <w:szCs w:val="24"/>
        </w:rPr>
        <w:t>&amp;2.</w:t>
      </w:r>
      <w:proofErr w:type="gramEnd"/>
      <w:r w:rsidRPr="004A56E4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Start"/>
      <w:r w:rsidRPr="004A56E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неуредените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настоящите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Правила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въпроси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прилагат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разпоредбите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Сдружението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законодателството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56E4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Pr="004A56E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04CCB" w:rsidRDefault="00006ACF" w:rsidP="00006ACF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ОБЩО СЪБРАНИЕ</w:t>
      </w:r>
      <w:r w:rsidR="002D60C6" w:rsidRPr="004A56E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8"/>
        <w:gridCol w:w="2268"/>
      </w:tblGrid>
      <w:tr w:rsidR="00006ACF" w:rsidTr="00006ACF">
        <w:tc>
          <w:tcPr>
            <w:tcW w:w="7308" w:type="dxa"/>
          </w:tcPr>
          <w:p w:rsidR="00006ACF" w:rsidRDefault="00006ACF" w:rsidP="00006A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2268" w:type="dxa"/>
          </w:tcPr>
          <w:p w:rsidR="00006ACF" w:rsidRDefault="00006ACF" w:rsidP="00006A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Попис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2D6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2D60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  <w:tr w:rsidR="00006ACF" w:rsidTr="00006ACF">
        <w:tc>
          <w:tcPr>
            <w:tcW w:w="730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.....................................................................................................................</w:t>
            </w:r>
          </w:p>
        </w:tc>
        <w:tc>
          <w:tcPr>
            <w:tcW w:w="2268" w:type="dxa"/>
          </w:tcPr>
          <w:p w:rsidR="00006ACF" w:rsidRDefault="00006ACF" w:rsidP="00D21D3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................................</w:t>
            </w:r>
          </w:p>
        </w:tc>
      </w:tr>
    </w:tbl>
    <w:p w:rsidR="00C04CCB" w:rsidRPr="004A56E4" w:rsidRDefault="00C04CCB" w:rsidP="00C04CCB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C04CCB" w:rsidRPr="004A56E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92C" w:rsidRDefault="00FE292C" w:rsidP="008305E3">
      <w:pPr>
        <w:spacing w:after="0" w:line="240" w:lineRule="auto"/>
      </w:pPr>
      <w:r>
        <w:separator/>
      </w:r>
    </w:p>
  </w:endnote>
  <w:endnote w:type="continuationSeparator" w:id="0">
    <w:p w:rsidR="00FE292C" w:rsidRDefault="00FE292C" w:rsidP="00830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92354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305E3" w:rsidRDefault="008305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392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305E3" w:rsidRDefault="008305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92C" w:rsidRDefault="00FE292C" w:rsidP="008305E3">
      <w:pPr>
        <w:spacing w:after="0" w:line="240" w:lineRule="auto"/>
      </w:pPr>
      <w:r>
        <w:separator/>
      </w:r>
    </w:p>
  </w:footnote>
  <w:footnote w:type="continuationSeparator" w:id="0">
    <w:p w:rsidR="00FE292C" w:rsidRDefault="00FE292C" w:rsidP="00830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647C"/>
    <w:multiLevelType w:val="hybridMultilevel"/>
    <w:tmpl w:val="19A653E0"/>
    <w:lvl w:ilvl="0" w:tplc="691CDD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F5787"/>
    <w:multiLevelType w:val="hybridMultilevel"/>
    <w:tmpl w:val="2AB49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34F62"/>
    <w:multiLevelType w:val="hybridMultilevel"/>
    <w:tmpl w:val="3DFEB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F52A2B"/>
    <w:multiLevelType w:val="hybridMultilevel"/>
    <w:tmpl w:val="D99E0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E71210"/>
    <w:multiLevelType w:val="hybridMultilevel"/>
    <w:tmpl w:val="E5EE9A0A"/>
    <w:lvl w:ilvl="0" w:tplc="ECDC446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187EEFA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084654"/>
    <w:multiLevelType w:val="hybridMultilevel"/>
    <w:tmpl w:val="92A2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EA"/>
    <w:rsid w:val="00006ACF"/>
    <w:rsid w:val="00115CDE"/>
    <w:rsid w:val="001A705C"/>
    <w:rsid w:val="001D00B2"/>
    <w:rsid w:val="0026392C"/>
    <w:rsid w:val="00294722"/>
    <w:rsid w:val="002D60C6"/>
    <w:rsid w:val="00351ED0"/>
    <w:rsid w:val="004001EA"/>
    <w:rsid w:val="004A56E4"/>
    <w:rsid w:val="004D04EC"/>
    <w:rsid w:val="00511AA9"/>
    <w:rsid w:val="00583378"/>
    <w:rsid w:val="005E6AE5"/>
    <w:rsid w:val="0066405F"/>
    <w:rsid w:val="00744B82"/>
    <w:rsid w:val="007545AF"/>
    <w:rsid w:val="007633FC"/>
    <w:rsid w:val="007C2EEA"/>
    <w:rsid w:val="008305E3"/>
    <w:rsid w:val="00865E5A"/>
    <w:rsid w:val="008C7411"/>
    <w:rsid w:val="009066B1"/>
    <w:rsid w:val="00906F28"/>
    <w:rsid w:val="00B01B9A"/>
    <w:rsid w:val="00C04CCB"/>
    <w:rsid w:val="00C64C1B"/>
    <w:rsid w:val="00CB4088"/>
    <w:rsid w:val="00CD18EB"/>
    <w:rsid w:val="00CE7BC2"/>
    <w:rsid w:val="00DA3370"/>
    <w:rsid w:val="00EA10DA"/>
    <w:rsid w:val="00F35AED"/>
    <w:rsid w:val="00F95191"/>
    <w:rsid w:val="00FE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B9A"/>
    <w:pPr>
      <w:ind w:left="720"/>
      <w:contextualSpacing/>
    </w:pPr>
  </w:style>
  <w:style w:type="table" w:styleId="TableGrid">
    <w:name w:val="Table Grid"/>
    <w:basedOn w:val="TableNormal"/>
    <w:uiPriority w:val="59"/>
    <w:rsid w:val="00006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5E3"/>
  </w:style>
  <w:style w:type="paragraph" w:styleId="Footer">
    <w:name w:val="footer"/>
    <w:basedOn w:val="Normal"/>
    <w:link w:val="FooterChar"/>
    <w:uiPriority w:val="99"/>
    <w:unhideWhenUsed/>
    <w:rsid w:val="008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5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B9A"/>
    <w:pPr>
      <w:ind w:left="720"/>
      <w:contextualSpacing/>
    </w:pPr>
  </w:style>
  <w:style w:type="table" w:styleId="TableGrid">
    <w:name w:val="Table Grid"/>
    <w:basedOn w:val="TableNormal"/>
    <w:uiPriority w:val="59"/>
    <w:rsid w:val="00006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05E3"/>
  </w:style>
  <w:style w:type="paragraph" w:styleId="Footer">
    <w:name w:val="footer"/>
    <w:basedOn w:val="Normal"/>
    <w:link w:val="FooterChar"/>
    <w:uiPriority w:val="99"/>
    <w:unhideWhenUsed/>
    <w:rsid w:val="008305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0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1955</Words>
  <Characters>11148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Slaveya</dc:creator>
  <cp:keywords/>
  <dc:description/>
  <cp:lastModifiedBy>Slaveya</cp:lastModifiedBy>
  <cp:revision>23</cp:revision>
  <dcterms:created xsi:type="dcterms:W3CDTF">2014-06-30T10:48:00Z</dcterms:created>
  <dcterms:modified xsi:type="dcterms:W3CDTF">2014-10-22T12:41:00Z</dcterms:modified>
</cp:coreProperties>
</file>